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AB18B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b/>
          <w:bCs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b/>
          <w:bCs/>
          <w:color w:val="1F1F1F"/>
          <w:kern w:val="0"/>
          <w:sz w:val="22"/>
          <w:szCs w:val="22"/>
          <w:lang w:val="en" w:eastAsia="en-GB"/>
          <w14:ligatures w14:val="none"/>
        </w:rPr>
        <w:t xml:space="preserve">Wedding at St Katharine's, The Danish Church in London                  </w:t>
      </w:r>
    </w:p>
    <w:p w14:paraId="546A1CFA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05E689DA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  <w:t>Membership</w:t>
      </w:r>
    </w:p>
    <w:p w14:paraId="78431A4D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You must be a member of the Danish Church in London to get married in the church, if you are not already, membership can be purchased here https://www.danskekirke.org/medlemskab</w:t>
      </w:r>
    </w:p>
    <w:p w14:paraId="4154FF52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74D3D6A9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  <w:t>Prices</w:t>
      </w:r>
    </w:p>
    <w:p w14:paraId="7DDF047B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Weddings usually take place on Saturday. Day and time are arranged with the priest. As a Dane resident in the UK, the price is £925.</w:t>
      </w:r>
    </w:p>
    <w:p w14:paraId="6FBBE2E2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If you live elsewhere, there are specific rules for weddings in the UK and it costs £1715.</w:t>
      </w:r>
    </w:p>
    <w:p w14:paraId="15FBF037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For people without affiliation to Denmark or the Danish Church, the price is £1915</w:t>
      </w:r>
    </w:p>
    <w:p w14:paraId="7D3B280C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617C4BCB" w14:textId="391621E6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The church </w:t>
      </w:r>
      <w:r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can </w:t>
      </w: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offer a simple leaflet with hymns. </w:t>
      </w:r>
    </w:p>
    <w:p w14:paraId="7874991D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If leaflets with liturgy, hymns, photos etc. if desired, the couple is responsible for it themselves. </w:t>
      </w:r>
    </w:p>
    <w:p w14:paraId="2C22DCBB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507ABAB0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If you want to have your event live streamed on Zoom, it costs £200. We have a standard setup in the church that we use. You get a link to send extra participants or people who live far away before the event.  </w:t>
      </w:r>
    </w:p>
    <w:p w14:paraId="0F58DA17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5EB36A43" w14:textId="1B5E2C92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</w:pPr>
      <w:r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  <w:t>Wedding C</w:t>
      </w: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  <w:t>onversation</w:t>
      </w:r>
    </w:p>
    <w:p w14:paraId="2400783D" w14:textId="0D3A3D03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The conversation before the wedding takes place at the church</w:t>
      </w:r>
      <w:r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, as is a one of meeting with the vicar. </w:t>
      </w:r>
    </w:p>
    <w:p w14:paraId="41118537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54C4AB5D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  <w:t>We need a COPY of the following documents (either paper copies, scans or photos)</w:t>
      </w:r>
    </w:p>
    <w:p w14:paraId="17EEFC2F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Passports of both partners</w:t>
      </w:r>
    </w:p>
    <w:p w14:paraId="1F5147F7" w14:textId="743CB2FA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An English ¨Certificate for Marriage</w:t>
      </w:r>
      <w:r w:rsidR="00B66CCC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`, A c</w:t>
      </w: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omplete a ¨Marriage Document¨ this must contain the name and position of both partners, fathers. </w:t>
      </w:r>
    </w:p>
    <w:p w14:paraId="0C428BA7" w14:textId="2BB1E43C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Names and addresses of two witnesses. </w:t>
      </w:r>
    </w:p>
    <w:p w14:paraId="6FF42CA1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056107B7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7671A841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u w:val="single"/>
          <w:lang w:val="en" w:eastAsia="en-GB"/>
          <w14:ligatures w14:val="none"/>
        </w:rPr>
        <w:t>Reception in the church hall or garden after the service.</w:t>
      </w:r>
    </w:p>
    <w:p w14:paraId="0150CF56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Both the church hall and the garden are available for hire, with or without catering, for receptions. </w:t>
      </w:r>
    </w:p>
    <w:p w14:paraId="142EC42D" w14:textId="3C86D961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It must be arranged in advance with the </w:t>
      </w:r>
      <w:r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mangers </w:t>
      </w: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Lone Sigurdsson and Andrew Atkinson, they can be contacted at bestyren@danskekirke.org or telephone +44 (0)2079357584. We recommend that this be arranged well in advance. </w:t>
      </w:r>
    </w:p>
    <w:p w14:paraId="6128B316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Lone and Andrew are also contacted if a special arrangement for flowers and decorations in the church is desired. </w:t>
      </w:r>
    </w:p>
    <w:p w14:paraId="716B35EF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3900F960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756BB2C3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3FB5C958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3BF9FB07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00200F04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68ECCD44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5F8B881D" w14:textId="77777777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</w:pPr>
    </w:p>
    <w:p w14:paraId="06F1A3AB" w14:textId="4642B143" w:rsidR="00EB3906" w:rsidRPr="00EB3906" w:rsidRDefault="00EB3906" w:rsidP="00EB39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-GB" w:eastAsia="en-GB"/>
          <w14:ligatures w14:val="none"/>
        </w:rPr>
      </w:pP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Information and prices as of 1 Jan </w:t>
      </w:r>
      <w:r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20</w:t>
      </w: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24</w:t>
      </w:r>
      <w:r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 </w:t>
      </w: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(</w:t>
      </w:r>
      <w:r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 xml:space="preserve">can be </w:t>
      </w:r>
      <w:r w:rsidRPr="00EB3906">
        <w:rPr>
          <w:rFonts w:ascii="Calibri Light" w:eastAsia="Times New Roman" w:hAnsi="Calibri Light" w:cs="Calibri Light"/>
          <w:color w:val="1F1F1F"/>
          <w:kern w:val="0"/>
          <w:sz w:val="22"/>
          <w:szCs w:val="22"/>
          <w:lang w:val="en" w:eastAsia="en-GB"/>
          <w14:ligatures w14:val="none"/>
        </w:rPr>
        <w:t>subject to change)</w:t>
      </w:r>
    </w:p>
    <w:p w14:paraId="203AECB1" w14:textId="77777777" w:rsidR="00EB3906" w:rsidRPr="00EB3906" w:rsidRDefault="00EB3906" w:rsidP="00EB3906">
      <w:pPr>
        <w:rPr>
          <w:rFonts w:ascii="Calibri Light" w:eastAsia="Times New Roman" w:hAnsi="Calibri Light" w:cs="Calibri Light"/>
          <w:kern w:val="0"/>
          <w:sz w:val="22"/>
          <w:szCs w:val="22"/>
          <w:lang w:val="en-GB" w:eastAsia="en-GB"/>
          <w14:ligatures w14:val="none"/>
        </w:rPr>
      </w:pPr>
    </w:p>
    <w:p w14:paraId="3A8AE174" w14:textId="77777777" w:rsidR="003A34FE" w:rsidRPr="00EB3906" w:rsidRDefault="003A34FE" w:rsidP="00EB3906">
      <w:pPr>
        <w:rPr>
          <w:rFonts w:ascii="Calibri Light" w:hAnsi="Calibri Light" w:cs="Calibri Light"/>
          <w:sz w:val="22"/>
          <w:szCs w:val="22"/>
        </w:rPr>
      </w:pPr>
    </w:p>
    <w:sectPr w:rsidR="003A34FE" w:rsidRPr="00EB3906" w:rsidSect="00316DD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06"/>
    <w:rsid w:val="001C1DDF"/>
    <w:rsid w:val="00316DD0"/>
    <w:rsid w:val="00350742"/>
    <w:rsid w:val="003A34FE"/>
    <w:rsid w:val="003E2FA2"/>
    <w:rsid w:val="00507D8D"/>
    <w:rsid w:val="00B66CCC"/>
    <w:rsid w:val="00C8481C"/>
    <w:rsid w:val="00EB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FC542"/>
  <w15:chartTrackingRefBased/>
  <w15:docId w15:val="{5A9C5B07-AF64-5D41-B531-1F16240C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3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9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9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9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9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90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90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906"/>
    <w:rPr>
      <w:rFonts w:eastAsiaTheme="majorEastAsia" w:cstheme="majorBidi"/>
      <w:color w:val="0F4761" w:themeColor="accent1" w:themeShade="BF"/>
      <w:sz w:val="28"/>
      <w:szCs w:val="28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906"/>
    <w:rPr>
      <w:rFonts w:eastAsiaTheme="majorEastAsia" w:cstheme="majorBidi"/>
      <w:i/>
      <w:iCs/>
      <w:color w:val="0F4761" w:themeColor="accent1" w:themeShade="BF"/>
      <w:lang w:val="da-D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906"/>
    <w:rPr>
      <w:rFonts w:eastAsiaTheme="majorEastAsia" w:cstheme="majorBidi"/>
      <w:color w:val="0F4761" w:themeColor="accent1" w:themeShade="BF"/>
      <w:lang w:val="da-DK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906"/>
    <w:rPr>
      <w:rFonts w:eastAsiaTheme="majorEastAsia" w:cstheme="majorBidi"/>
      <w:i/>
      <w:iCs/>
      <w:color w:val="595959" w:themeColor="text1" w:themeTint="A6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906"/>
    <w:rPr>
      <w:rFonts w:eastAsiaTheme="majorEastAsia" w:cstheme="majorBidi"/>
      <w:color w:val="595959" w:themeColor="text1" w:themeTint="A6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906"/>
    <w:rPr>
      <w:rFonts w:eastAsiaTheme="majorEastAsia" w:cstheme="majorBidi"/>
      <w:i/>
      <w:iCs/>
      <w:color w:val="272727" w:themeColor="text1" w:themeTint="D8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906"/>
    <w:rPr>
      <w:rFonts w:eastAsiaTheme="majorEastAsia" w:cstheme="majorBidi"/>
      <w:color w:val="272727" w:themeColor="text1" w:themeTint="D8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EB39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906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9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906"/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paragraph" w:styleId="Quote">
    <w:name w:val="Quote"/>
    <w:basedOn w:val="Normal"/>
    <w:next w:val="Normal"/>
    <w:link w:val="QuoteChar"/>
    <w:uiPriority w:val="29"/>
    <w:qFormat/>
    <w:rsid w:val="00EB39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906"/>
    <w:rPr>
      <w:i/>
      <w:iCs/>
      <w:color w:val="404040" w:themeColor="text1" w:themeTint="BF"/>
      <w:lang w:val="da-DK"/>
    </w:rPr>
  </w:style>
  <w:style w:type="paragraph" w:styleId="ListParagraph">
    <w:name w:val="List Paragraph"/>
    <w:basedOn w:val="Normal"/>
    <w:uiPriority w:val="34"/>
    <w:qFormat/>
    <w:rsid w:val="00EB39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9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906"/>
    <w:rPr>
      <w:i/>
      <w:iCs/>
      <w:color w:val="0F4761" w:themeColor="accent1" w:themeShade="BF"/>
      <w:lang w:val="da-DK"/>
    </w:rPr>
  </w:style>
  <w:style w:type="character" w:styleId="IntenseReference">
    <w:name w:val="Intense Reference"/>
    <w:basedOn w:val="DefaultParagraphFont"/>
    <w:uiPriority w:val="32"/>
    <w:qFormat/>
    <w:rsid w:val="00EB3906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39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3906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y2iqfc">
    <w:name w:val="y2iqfc"/>
    <w:basedOn w:val="DefaultParagraphFont"/>
    <w:rsid w:val="00EB3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7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9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8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2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1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12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0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860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0204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675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52374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1645</Characters>
  <Application>Microsoft Office Word</Application>
  <DocSecurity>0</DocSecurity>
  <Lines>13</Lines>
  <Paragraphs>3</Paragraphs>
  <ScaleCrop>false</ScaleCrop>
  <Company>Den Danske Kirke i London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Iben la Cour</dc:creator>
  <cp:keywords/>
  <dc:description/>
  <cp:lastModifiedBy>Iben la Cour</cp:lastModifiedBy>
  <cp:revision>3</cp:revision>
  <dcterms:created xsi:type="dcterms:W3CDTF">2024-06-14T10:05:00Z</dcterms:created>
  <dcterms:modified xsi:type="dcterms:W3CDTF">2025-09-24T07:45:00Z</dcterms:modified>
</cp:coreProperties>
</file>